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30" w:rsidRDefault="00294F30" w:rsidP="00294F30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</w:p>
    <w:p w:rsidR="00294F30" w:rsidRDefault="00294F30" w:rsidP="00294F30">
      <w:pPr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Прошло с 1937 года 55 лет. В школах города 3297 человек. В школе 1 по проекту 250 мест, а обучается 500 человек. Все школы северной стороны города обучаются в две смены. </w:t>
      </w:r>
    </w:p>
    <w:p w:rsidR="00294F30" w:rsidRDefault="00294F30" w:rsidP="00294F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апреле 1990 года директор школы </w:t>
      </w:r>
      <w:proofErr w:type="spellStart"/>
      <w:r>
        <w:rPr>
          <w:sz w:val="28"/>
          <w:szCs w:val="28"/>
        </w:rPr>
        <w:t>Калимуллина</w:t>
      </w:r>
      <w:proofErr w:type="spellEnd"/>
      <w:r>
        <w:rPr>
          <w:sz w:val="28"/>
          <w:szCs w:val="28"/>
        </w:rPr>
        <w:t xml:space="preserve"> В.В. и заведующий </w:t>
      </w:r>
      <w:proofErr w:type="spellStart"/>
      <w:r>
        <w:rPr>
          <w:sz w:val="28"/>
          <w:szCs w:val="28"/>
        </w:rPr>
        <w:t>ГорОНО</w:t>
      </w:r>
      <w:proofErr w:type="spellEnd"/>
      <w:r>
        <w:rPr>
          <w:sz w:val="28"/>
          <w:szCs w:val="28"/>
        </w:rPr>
        <w:t xml:space="preserve"> Левин В.И. со справкой-информацией о необходимости строительства новой школы номер один выходят на сессию горсовета. После обсуждения этого вопроса принято решение «О строительстве новой школы на 1251-1269 со сносом старого здания», и направляют обоснование о необходимости строительства начал. </w:t>
      </w:r>
      <w:proofErr w:type="spellStart"/>
      <w:r>
        <w:rPr>
          <w:sz w:val="28"/>
          <w:szCs w:val="28"/>
        </w:rPr>
        <w:t>УКСа</w:t>
      </w:r>
      <w:proofErr w:type="spellEnd"/>
      <w:r>
        <w:rPr>
          <w:sz w:val="28"/>
          <w:szCs w:val="28"/>
        </w:rPr>
        <w:t xml:space="preserve"> облисполкома. Учащиеся на время строительства нового здания размещаются в </w:t>
      </w:r>
      <w:proofErr w:type="spellStart"/>
      <w:r>
        <w:rPr>
          <w:sz w:val="28"/>
          <w:szCs w:val="28"/>
        </w:rPr>
        <w:t>учкомбинате</w:t>
      </w:r>
      <w:proofErr w:type="spellEnd"/>
      <w:r>
        <w:rPr>
          <w:sz w:val="28"/>
          <w:szCs w:val="28"/>
        </w:rPr>
        <w:t xml:space="preserve"> НГДУ «</w:t>
      </w:r>
      <w:proofErr w:type="spellStart"/>
      <w:r>
        <w:rPr>
          <w:sz w:val="28"/>
          <w:szCs w:val="28"/>
        </w:rPr>
        <w:t>Кинельнефть</w:t>
      </w:r>
      <w:proofErr w:type="spellEnd"/>
      <w:r>
        <w:rPr>
          <w:sz w:val="28"/>
          <w:szCs w:val="28"/>
        </w:rPr>
        <w:t>» и в школе номер 2, во Дворце культуры.</w:t>
      </w:r>
    </w:p>
    <w:p w:rsidR="00294F30" w:rsidRDefault="00294F30" w:rsidP="00294F3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Но и это нелегко далось. Были заявления-письма родителей школы номер 2 о невозможности полноценной воспитательной работы с учащимися, жалобы жителей окрестных домов школы номер 1 о нецелесообразности постройки на старом месте. Много писем, времени пришлось затратить, чтобы доказать, что школа должна оставаться на старом месте. Были определены сроки строительства – 18 месяцев (начало 1990 год – конец январь 1992 год). Проект школы предусматривал 2 спортивных зала, актовый зал на 260 мест, зал для хореографии. Здание школы рассчитано на занятия в одну смену 33-классов. Под угрозой срыва сроков строительства в январе 1991 года из-за нехватки кирпича. И все-таки сроки введения отодвинуты. 1992-1993 учебный  год начинали не «дома».</w:t>
      </w:r>
    </w:p>
    <w:p w:rsidR="00294F30" w:rsidRPr="00B07524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живем мы на квартире, 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2-е не входим в новый дом,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Три – опять в другой квартире,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Год четвертый школу ждем.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Мусор в школе подметаем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 о будущем мечтаем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 же стройке твой конец?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скоро ли дворец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Наш построен под венец.</w:t>
      </w:r>
      <w:proofErr w:type="gramEnd"/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Сдачу школы подписали,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Вот! </w:t>
      </w:r>
      <w:proofErr w:type="gramStart"/>
      <w:r>
        <w:rPr>
          <w:sz w:val="28"/>
          <w:szCs w:val="28"/>
        </w:rPr>
        <w:t>Свершилось</w:t>
      </w:r>
      <w:proofErr w:type="gramEnd"/>
      <w:r>
        <w:rPr>
          <w:sz w:val="28"/>
          <w:szCs w:val="28"/>
        </w:rPr>
        <w:t xml:space="preserve"> наконец!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Отдают нам сей</w:t>
      </w:r>
      <w:proofErr w:type="gramEnd"/>
      <w:r>
        <w:rPr>
          <w:sz w:val="28"/>
          <w:szCs w:val="28"/>
        </w:rPr>
        <w:t xml:space="preserve"> дворец.</w:t>
      </w:r>
    </w:p>
    <w:p w:rsidR="00294F30" w:rsidRDefault="00294F30" w:rsidP="00294F30">
      <w:pPr>
        <w:tabs>
          <w:tab w:val="left" w:pos="1965"/>
        </w:tabs>
        <w:spacing w:line="360" w:lineRule="auto"/>
        <w:jc w:val="both"/>
        <w:rPr>
          <w:sz w:val="28"/>
          <w:szCs w:val="28"/>
        </w:rPr>
      </w:pPr>
    </w:p>
    <w:p w:rsidR="00294F30" w:rsidRDefault="00294F30" w:rsidP="00294F3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12 декабря 1993 года было торжественное открытие школы.</w:t>
      </w:r>
    </w:p>
    <w:p w:rsidR="00294F30" w:rsidRDefault="00294F30" w:rsidP="00294F30">
      <w:pPr>
        <w:tabs>
          <w:tab w:val="left" w:pos="19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был праздник не только для учеников и учителей, а праздник всего города. Поздравления шли от всех организаций района и области.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Всем хотим сказать спасибо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Хоть и трудно было нам: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Левину и Филиппенко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Клянемся, как отцам.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забудем мы, что Штоков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Деньги вовремя вложил,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Олину</w:t>
      </w:r>
      <w:proofErr w:type="gramEnd"/>
      <w:r>
        <w:rPr>
          <w:sz w:val="28"/>
          <w:szCs w:val="28"/>
        </w:rPr>
        <w:t xml:space="preserve"> спасибо тоже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Много лет он нас терпел,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Коллектив наш беспокойный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Громко топал там, скрипел.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Всем спасибо, дорогие,</w:t>
      </w:r>
    </w:p>
    <w:p w:rsidR="00294F30" w:rsidRDefault="00294F30" w:rsidP="00294F30">
      <w:pPr>
        <w:tabs>
          <w:tab w:val="left" w:pos="196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Кто заботился о нас.</w:t>
      </w:r>
    </w:p>
    <w:p w:rsidR="00294F30" w:rsidRDefault="00294F30" w:rsidP="00294F30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Новое здание школы имеет 33 учебных кабинета, 2 спортивных зала, актовый зал на 230 мест, столовую на 200 мест, читальный зал, библиотеку, зал хореографии, учебные лаборатории, кабинеты дополнительного образования, стадион.</w:t>
      </w:r>
    </w:p>
    <w:p w:rsidR="00294F30" w:rsidRDefault="00294F30" w:rsidP="00294F3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60 лет своего существования школа накопила большой опыт в обучении и воспитании учащихся. Педагогический коллектив три года творчески работает над созданием новой образовательной программы. Обеспечение уровня образования достигается за счет использования лучших государственных программ, а также за счет углубленного изучения ряда предметов.</w:t>
      </w:r>
    </w:p>
    <w:p w:rsidR="00294F30" w:rsidRDefault="00294F30" w:rsidP="00294F30">
      <w:pPr>
        <w:tabs>
          <w:tab w:val="left" w:pos="-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Их 16 начальных классов 3 класса работают по развивающей программе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, еще 3 класса – по развивающей системе </w:t>
      </w:r>
      <w:proofErr w:type="spellStart"/>
      <w:r>
        <w:rPr>
          <w:sz w:val="28"/>
          <w:szCs w:val="28"/>
        </w:rPr>
        <w:t>Эльконина-Давыдова</w:t>
      </w:r>
      <w:proofErr w:type="spellEnd"/>
      <w:r>
        <w:rPr>
          <w:sz w:val="28"/>
          <w:szCs w:val="28"/>
        </w:rPr>
        <w:t>.</w:t>
      </w: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всех классах начального звена введены новые предметы и факультативы: экономическая культура, этика развития речи, знакомство с окружающим миром, иностранный язык, экология, ритмика, история становления человека.</w:t>
      </w: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среднем звене углубленное изучение предметов ведется на факультативах и занятиях по математике, физике, химии, литературе, иностранному языку.</w:t>
      </w: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1704975" cy="1132840"/>
            <wp:effectExtent l="19050" t="19050" r="28575" b="1016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28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 старшей школе за счет факультативов и часов школьного компонента созданы с 1995 года профильные классы: 10-ые – физико-математический с расширенным </w:t>
      </w:r>
      <w:r>
        <w:rPr>
          <w:sz w:val="28"/>
          <w:szCs w:val="28"/>
        </w:rPr>
        <w:lastRenderedPageBreak/>
        <w:t>изучением физики, математики; гуманитарный класс с расширенным изучением русского языка и литературы, истории, иностранного языка; технический класс с расширенным изучением прикладной физики, черчения, информатики.</w:t>
      </w: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11 классах ведется углубленное изучение математики, физики, иностранного языка.</w:t>
      </w: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школе отработана система внеклассной работы по предметам. В предметные месячники учителя проводят олимпиады, общественные смотры знаний, дидактические спектакли, интеллектуальные </w:t>
      </w:r>
      <w:proofErr w:type="spellStart"/>
      <w:r>
        <w:rPr>
          <w:sz w:val="28"/>
          <w:szCs w:val="28"/>
        </w:rPr>
        <w:t>огры</w:t>
      </w:r>
      <w:proofErr w:type="spellEnd"/>
      <w:r>
        <w:rPr>
          <w:sz w:val="28"/>
          <w:szCs w:val="28"/>
        </w:rPr>
        <w:t xml:space="preserve"> «Поле чудес», «Умники и умницы», «Прима – банк», «Робинзонада», «Бал исторических эпох», предметные турниры.</w:t>
      </w: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 года на базе гимнастического зала создан и работает детский оздоровительный клуб «Пируэт», где занимаются 55 учащихся. Руководитель Павлова Г.Н. Эстрадно – цирковая студия «Серпантин» этого клуба принимала участие в телевизионных передачах, выступала на всероссийских смотрах детского творчества. Летом 1997 года – участник «Утренней звезды» центрального телевидения.</w:t>
      </w: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 руководством тренера ДСЮШ </w:t>
      </w:r>
      <w:proofErr w:type="spellStart"/>
      <w:r>
        <w:rPr>
          <w:sz w:val="28"/>
          <w:szCs w:val="28"/>
        </w:rPr>
        <w:t>А.А.Севостьянова</w:t>
      </w:r>
      <w:proofErr w:type="spellEnd"/>
      <w:r>
        <w:rPr>
          <w:sz w:val="28"/>
          <w:szCs w:val="28"/>
        </w:rPr>
        <w:t xml:space="preserve"> в школе созданы три спортивных класса, занимающихся после уроков по программе «Волейбол».</w:t>
      </w: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Два года в школе под руководством Бубновой В.В. работала театр-студия «Слово», участники которой поставили на сцене спектакль «Пушкин в лицее»; по повести Б.Васильева «А зори здесь тихие». </w:t>
      </w:r>
      <w:proofErr w:type="spellStart"/>
      <w:r>
        <w:rPr>
          <w:sz w:val="28"/>
          <w:szCs w:val="28"/>
        </w:rPr>
        <w:t>Драмколлектив</w:t>
      </w:r>
      <w:proofErr w:type="spellEnd"/>
      <w:r>
        <w:rPr>
          <w:sz w:val="28"/>
          <w:szCs w:val="28"/>
        </w:rPr>
        <w:t xml:space="preserve">  Николаевой Т.Н. поставил спектакль по комедии Мольера «Мещанин во дворянстве». Учителя обслуживающего труда веду кружки «Умелые руки», «Рукодельница», «Модница».</w:t>
      </w: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Учителя музыки Максимова Л.И.и Васильева Л.А. среди учащихся 1-8 классов создали студию хорового и вокального пения, где занимаются около 150 учащихся, их концертные программы на школьных праздниках, фестивалях.</w:t>
      </w: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Баралинская</w:t>
      </w:r>
      <w:proofErr w:type="spellEnd"/>
      <w:r>
        <w:rPr>
          <w:sz w:val="28"/>
          <w:szCs w:val="28"/>
        </w:rPr>
        <w:t xml:space="preserve"> Н.А. руководит клубом «</w:t>
      </w:r>
      <w:proofErr w:type="spellStart"/>
      <w:r>
        <w:rPr>
          <w:sz w:val="28"/>
          <w:szCs w:val="28"/>
        </w:rPr>
        <w:t>Бардовская</w:t>
      </w:r>
      <w:proofErr w:type="spellEnd"/>
      <w:r>
        <w:rPr>
          <w:sz w:val="28"/>
          <w:szCs w:val="28"/>
        </w:rPr>
        <w:t xml:space="preserve"> песня».</w:t>
      </w: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О.П.Котрухова</w:t>
      </w:r>
      <w:proofErr w:type="spellEnd"/>
      <w:r>
        <w:rPr>
          <w:sz w:val="28"/>
          <w:szCs w:val="28"/>
        </w:rPr>
        <w:t xml:space="preserve"> </w:t>
      </w:r>
      <w:r w:rsidRPr="00C62094">
        <w:rPr>
          <w:sz w:val="28"/>
          <w:szCs w:val="28"/>
        </w:rPr>
        <w:t xml:space="preserve">и О.А.Казарина, учителя изобразительного искусства, на уроках и индивидуальных, кружковых занятиях детально рассматривают элементы русской живописи, организуют выставки работ </w:t>
      </w:r>
      <w:proofErr w:type="gramStart"/>
      <w:r w:rsidRPr="00C62094">
        <w:rPr>
          <w:sz w:val="28"/>
          <w:szCs w:val="28"/>
        </w:rPr>
        <w:t>учащихся</w:t>
      </w:r>
      <w:proofErr w:type="gramEnd"/>
      <w:r w:rsidRPr="00C62094">
        <w:rPr>
          <w:sz w:val="28"/>
          <w:szCs w:val="28"/>
        </w:rPr>
        <w:t xml:space="preserve"> в которых уже приняло участие 317 человек.</w:t>
      </w:r>
    </w:p>
    <w:p w:rsidR="00294F30" w:rsidRPr="00C62094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2924175" cy="2019300"/>
            <wp:effectExtent l="19050" t="19050" r="28575" b="1905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193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2094">
        <w:rPr>
          <w:sz w:val="28"/>
          <w:szCs w:val="28"/>
        </w:rPr>
        <w:t>Замечательные учителя работают в школе. А сколько теплых воспоминаний  было посвящено школе. Много поздравлений, пожеланий получила  школа к юбилею «Признание в любви».</w:t>
      </w: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Ветераны! Они и впрямь не изменились. Разными были учителя в человеческом понятии, но них держалась и держится земля. Они не ждали и не ждут непременной известности, но предпочитали известный запас порядочности и честности, личным примером учили элементарной стойкости. Их нет с нами, но их помнят многие в городе: </w:t>
      </w:r>
      <w:proofErr w:type="spellStart"/>
      <w:r>
        <w:rPr>
          <w:sz w:val="28"/>
          <w:szCs w:val="28"/>
        </w:rPr>
        <w:t>Рамзаева</w:t>
      </w:r>
      <w:proofErr w:type="spellEnd"/>
      <w:r>
        <w:rPr>
          <w:sz w:val="28"/>
          <w:szCs w:val="28"/>
        </w:rPr>
        <w:t xml:space="preserve"> А.Г., Дубровская К.Н., Зиновьева М.Н., Маркелова П.С., </w:t>
      </w:r>
      <w:proofErr w:type="spellStart"/>
      <w:r>
        <w:rPr>
          <w:sz w:val="28"/>
          <w:szCs w:val="28"/>
        </w:rPr>
        <w:t>Кайдарова</w:t>
      </w:r>
      <w:proofErr w:type="spellEnd"/>
      <w:r>
        <w:rPr>
          <w:sz w:val="28"/>
          <w:szCs w:val="28"/>
        </w:rPr>
        <w:t xml:space="preserve"> К.И., Зиновьев П.Ф., Рябов А.М., Панюшев Е.И., </w:t>
      </w:r>
      <w:proofErr w:type="spellStart"/>
      <w:r>
        <w:rPr>
          <w:sz w:val="28"/>
          <w:szCs w:val="28"/>
        </w:rPr>
        <w:t>Конжин</w:t>
      </w:r>
      <w:proofErr w:type="spellEnd"/>
      <w:r>
        <w:rPr>
          <w:sz w:val="28"/>
          <w:szCs w:val="28"/>
        </w:rPr>
        <w:t xml:space="preserve"> М.А., Краснова Н.Т., Ермачков Г.В., </w:t>
      </w:r>
      <w:proofErr w:type="spellStart"/>
      <w:r>
        <w:rPr>
          <w:sz w:val="28"/>
          <w:szCs w:val="28"/>
        </w:rPr>
        <w:t>Пятаев</w:t>
      </w:r>
      <w:proofErr w:type="spellEnd"/>
      <w:r>
        <w:rPr>
          <w:sz w:val="28"/>
          <w:szCs w:val="28"/>
        </w:rPr>
        <w:t xml:space="preserve"> Н.И., Артемьев К.И.</w:t>
      </w: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Проходят годы, стираются в памяти имена и лица, но настоящие учителя не забываются.</w:t>
      </w: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школе сложились династии учителей. Дети приходят на смену родителям: Боровы, </w:t>
      </w:r>
      <w:proofErr w:type="spellStart"/>
      <w:r>
        <w:rPr>
          <w:sz w:val="28"/>
          <w:szCs w:val="28"/>
        </w:rPr>
        <w:t>Богатыревы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Калимуллины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Цибулины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Абдрахмановы</w:t>
      </w:r>
      <w:proofErr w:type="spellEnd"/>
      <w:r>
        <w:rPr>
          <w:sz w:val="28"/>
          <w:szCs w:val="28"/>
        </w:rPr>
        <w:t xml:space="preserve">, Панюшевы, Коноваловы, </w:t>
      </w:r>
      <w:proofErr w:type="spellStart"/>
      <w:r>
        <w:rPr>
          <w:sz w:val="28"/>
          <w:szCs w:val="28"/>
        </w:rPr>
        <w:t>Иванайские</w:t>
      </w:r>
      <w:proofErr w:type="spellEnd"/>
      <w:r>
        <w:rPr>
          <w:sz w:val="28"/>
          <w:szCs w:val="28"/>
        </w:rPr>
        <w:t>.</w:t>
      </w:r>
    </w:p>
    <w:p w:rsidR="00294F30" w:rsidRDefault="00294F30" w:rsidP="00294F3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Школе 60 лет. Самым старшим ученикам уже за 70, а вчерашним – 17-18 лет. Известны целые династии </w:t>
      </w:r>
      <w:proofErr w:type="spellStart"/>
      <w:r>
        <w:rPr>
          <w:sz w:val="28"/>
          <w:szCs w:val="28"/>
        </w:rPr>
        <w:t>похвистневцев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закончивших</w:t>
      </w:r>
      <w:proofErr w:type="gramEnd"/>
      <w:r>
        <w:rPr>
          <w:sz w:val="28"/>
          <w:szCs w:val="28"/>
        </w:rPr>
        <w:t xml:space="preserve"> нашу школу: </w:t>
      </w:r>
      <w:proofErr w:type="spellStart"/>
      <w:proofErr w:type="gramStart"/>
      <w:r>
        <w:rPr>
          <w:sz w:val="28"/>
          <w:szCs w:val="28"/>
        </w:rPr>
        <w:t>Богатыревых</w:t>
      </w:r>
      <w:proofErr w:type="spellEnd"/>
      <w:r>
        <w:rPr>
          <w:sz w:val="28"/>
          <w:szCs w:val="28"/>
        </w:rPr>
        <w:t xml:space="preserve">, Кузнецовых, Осиповых, </w:t>
      </w:r>
      <w:proofErr w:type="spellStart"/>
      <w:r>
        <w:rPr>
          <w:sz w:val="28"/>
          <w:szCs w:val="28"/>
        </w:rPr>
        <w:t>Абдрахмановых</w:t>
      </w:r>
      <w:proofErr w:type="spellEnd"/>
      <w:r>
        <w:rPr>
          <w:sz w:val="28"/>
          <w:szCs w:val="28"/>
        </w:rPr>
        <w:t xml:space="preserve">, Широковых, </w:t>
      </w:r>
      <w:proofErr w:type="spellStart"/>
      <w:r>
        <w:rPr>
          <w:sz w:val="28"/>
          <w:szCs w:val="28"/>
        </w:rPr>
        <w:t>Коренцвит</w:t>
      </w:r>
      <w:proofErr w:type="spellEnd"/>
      <w:r>
        <w:rPr>
          <w:sz w:val="28"/>
          <w:szCs w:val="28"/>
        </w:rPr>
        <w:t xml:space="preserve">, Виноградовых, Волковых, </w:t>
      </w:r>
      <w:proofErr w:type="spellStart"/>
      <w:r>
        <w:rPr>
          <w:sz w:val="28"/>
          <w:szCs w:val="28"/>
        </w:rPr>
        <w:t>Косогорских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Молюгиных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Мунишкиных</w:t>
      </w:r>
      <w:proofErr w:type="spellEnd"/>
      <w:r>
        <w:rPr>
          <w:sz w:val="28"/>
          <w:szCs w:val="28"/>
        </w:rPr>
        <w:t xml:space="preserve">, Абросимовых, </w:t>
      </w:r>
      <w:proofErr w:type="spellStart"/>
      <w:r>
        <w:rPr>
          <w:sz w:val="28"/>
          <w:szCs w:val="28"/>
        </w:rPr>
        <w:t>Челикиных</w:t>
      </w:r>
      <w:proofErr w:type="spellEnd"/>
      <w:r>
        <w:rPr>
          <w:sz w:val="28"/>
          <w:szCs w:val="28"/>
        </w:rPr>
        <w:t xml:space="preserve">, Федосеевых, Елизаровых, </w:t>
      </w:r>
      <w:proofErr w:type="spellStart"/>
      <w:r>
        <w:rPr>
          <w:sz w:val="28"/>
          <w:szCs w:val="28"/>
        </w:rPr>
        <w:t>Суханкиных</w:t>
      </w:r>
      <w:proofErr w:type="spellEnd"/>
      <w:r>
        <w:rPr>
          <w:sz w:val="28"/>
          <w:szCs w:val="28"/>
        </w:rPr>
        <w:t xml:space="preserve">, Ивановых, Панюшевых, </w:t>
      </w:r>
      <w:proofErr w:type="spellStart"/>
      <w:r>
        <w:rPr>
          <w:sz w:val="28"/>
          <w:szCs w:val="28"/>
        </w:rPr>
        <w:lastRenderedPageBreak/>
        <w:t>Изюмских</w:t>
      </w:r>
      <w:proofErr w:type="spellEnd"/>
      <w:r>
        <w:rPr>
          <w:sz w:val="28"/>
          <w:szCs w:val="28"/>
        </w:rPr>
        <w:t xml:space="preserve">, Чирковых, </w:t>
      </w:r>
      <w:proofErr w:type="spellStart"/>
      <w:r>
        <w:rPr>
          <w:sz w:val="28"/>
          <w:szCs w:val="28"/>
        </w:rPr>
        <w:t>Цибулиных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Торсиных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Клименко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Турчиных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Скомороховых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Косульниковых</w:t>
      </w:r>
      <w:proofErr w:type="spellEnd"/>
      <w:r>
        <w:rPr>
          <w:sz w:val="28"/>
          <w:szCs w:val="28"/>
        </w:rPr>
        <w:t>, Яковлевых.</w:t>
      </w:r>
      <w:proofErr w:type="gramEnd"/>
      <w:r>
        <w:rPr>
          <w:sz w:val="28"/>
          <w:szCs w:val="28"/>
        </w:rPr>
        <w:t xml:space="preserve"> Наши выпускники специалисты самых разнообразных профессий. Конечно, трудно перечислить имена  всех, </w:t>
      </w:r>
      <w:proofErr w:type="spellStart"/>
      <w:r>
        <w:rPr>
          <w:sz w:val="28"/>
          <w:szCs w:val="28"/>
        </w:rPr>
        <w:t>слишколм</w:t>
      </w:r>
      <w:proofErr w:type="spellEnd"/>
      <w:r>
        <w:rPr>
          <w:sz w:val="28"/>
          <w:szCs w:val="28"/>
        </w:rPr>
        <w:t xml:space="preserve"> много, но о некоторых нельзя не сказать. </w:t>
      </w:r>
    </w:p>
    <w:p w:rsidR="00294F30" w:rsidRDefault="00294F30" w:rsidP="00294F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Высшие военные училища закончили </w:t>
      </w:r>
      <w:proofErr w:type="spellStart"/>
      <w:r>
        <w:rPr>
          <w:sz w:val="28"/>
          <w:szCs w:val="28"/>
        </w:rPr>
        <w:t>Ижедеров</w:t>
      </w:r>
      <w:proofErr w:type="spellEnd"/>
      <w:r>
        <w:rPr>
          <w:sz w:val="28"/>
          <w:szCs w:val="28"/>
        </w:rPr>
        <w:t xml:space="preserve"> Д., Ерков Ст</w:t>
      </w:r>
      <w:r w:rsidRPr="002F5551">
        <w:rPr>
          <w:sz w:val="28"/>
          <w:szCs w:val="28"/>
        </w:rPr>
        <w:t xml:space="preserve">анислав, </w:t>
      </w:r>
      <w:proofErr w:type="spellStart"/>
      <w:r w:rsidRPr="002F5551">
        <w:rPr>
          <w:sz w:val="28"/>
          <w:szCs w:val="28"/>
        </w:rPr>
        <w:t>Нелидовы</w:t>
      </w:r>
      <w:proofErr w:type="spellEnd"/>
      <w:r w:rsidRPr="002F5551">
        <w:rPr>
          <w:sz w:val="28"/>
          <w:szCs w:val="28"/>
        </w:rPr>
        <w:t xml:space="preserve"> Анатолий и Юрий</w:t>
      </w:r>
      <w:r>
        <w:rPr>
          <w:sz w:val="28"/>
          <w:szCs w:val="28"/>
        </w:rPr>
        <w:t xml:space="preserve">. Куркин Виктор – капитан первого ранга, подводник, </w:t>
      </w:r>
      <w:proofErr w:type="spellStart"/>
      <w:r>
        <w:rPr>
          <w:sz w:val="28"/>
          <w:szCs w:val="28"/>
        </w:rPr>
        <w:t>Богатырев</w:t>
      </w:r>
      <w:proofErr w:type="spellEnd"/>
      <w:r>
        <w:rPr>
          <w:sz w:val="28"/>
          <w:szCs w:val="28"/>
        </w:rPr>
        <w:t xml:space="preserve"> В. – капитан дольнего плавания. Иванов В. – доктор физико-математических наук, </w:t>
      </w:r>
      <w:proofErr w:type="spellStart"/>
      <w:r>
        <w:rPr>
          <w:sz w:val="28"/>
          <w:szCs w:val="28"/>
        </w:rPr>
        <w:t>Гисматуллин</w:t>
      </w:r>
      <w:proofErr w:type="spellEnd"/>
      <w:r>
        <w:rPr>
          <w:sz w:val="28"/>
          <w:szCs w:val="28"/>
        </w:rPr>
        <w:t xml:space="preserve"> – академик, Никитин В. – прокурор, Есипов М. – зам. Главы </w:t>
      </w:r>
      <w:proofErr w:type="spellStart"/>
      <w:r>
        <w:rPr>
          <w:sz w:val="28"/>
          <w:szCs w:val="28"/>
        </w:rPr>
        <w:t>арминистрации</w:t>
      </w:r>
      <w:proofErr w:type="spellEnd"/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охвистнево. Плотникова Л. – зав. Райсобесом, </w:t>
      </w:r>
      <w:proofErr w:type="spellStart"/>
      <w:r>
        <w:rPr>
          <w:sz w:val="28"/>
          <w:szCs w:val="28"/>
        </w:rPr>
        <w:t>Чиликин</w:t>
      </w:r>
      <w:proofErr w:type="spellEnd"/>
      <w:r>
        <w:rPr>
          <w:sz w:val="28"/>
          <w:szCs w:val="28"/>
        </w:rPr>
        <w:t xml:space="preserve"> В. – военнослужащий, Сазонова Т. – учитель музыки в школе искусств, </w:t>
      </w:r>
      <w:proofErr w:type="spellStart"/>
      <w:r>
        <w:rPr>
          <w:sz w:val="28"/>
          <w:szCs w:val="28"/>
        </w:rPr>
        <w:t>Баландин</w:t>
      </w:r>
      <w:proofErr w:type="spellEnd"/>
      <w:r>
        <w:rPr>
          <w:sz w:val="28"/>
          <w:szCs w:val="28"/>
        </w:rPr>
        <w:t xml:space="preserve"> В. – машинист железной дороги, </w:t>
      </w:r>
      <w:proofErr w:type="spellStart"/>
      <w:r>
        <w:rPr>
          <w:sz w:val="28"/>
          <w:szCs w:val="28"/>
        </w:rPr>
        <w:t>Седелкина</w:t>
      </w:r>
      <w:proofErr w:type="spellEnd"/>
      <w:r>
        <w:rPr>
          <w:sz w:val="28"/>
          <w:szCs w:val="28"/>
        </w:rPr>
        <w:t xml:space="preserve"> Л. – телефонистка </w:t>
      </w:r>
      <w:proofErr w:type="spellStart"/>
      <w:r>
        <w:rPr>
          <w:sz w:val="28"/>
          <w:szCs w:val="28"/>
        </w:rPr>
        <w:t>кан</w:t>
      </w:r>
      <w:proofErr w:type="spellEnd"/>
      <w:r>
        <w:rPr>
          <w:sz w:val="28"/>
          <w:szCs w:val="28"/>
        </w:rPr>
        <w:t>. Связи НГДУ «</w:t>
      </w:r>
      <w:proofErr w:type="spellStart"/>
      <w:r>
        <w:rPr>
          <w:sz w:val="28"/>
          <w:szCs w:val="28"/>
        </w:rPr>
        <w:t>Кинельнефть</w:t>
      </w:r>
      <w:proofErr w:type="spellEnd"/>
      <w:r>
        <w:rPr>
          <w:sz w:val="28"/>
          <w:szCs w:val="28"/>
        </w:rPr>
        <w:t xml:space="preserve">». Осипов В. – начальник участка центральной базы производственного </w:t>
      </w:r>
      <w:proofErr w:type="spellStart"/>
      <w:r>
        <w:rPr>
          <w:sz w:val="28"/>
          <w:szCs w:val="28"/>
        </w:rPr>
        <w:t>обслуживаня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Абдрахманов</w:t>
      </w:r>
      <w:proofErr w:type="spellEnd"/>
      <w:r>
        <w:rPr>
          <w:sz w:val="28"/>
          <w:szCs w:val="28"/>
        </w:rPr>
        <w:t xml:space="preserve"> Р. – главный энергетик объединения «Газпром» г. Оренбурга, </w:t>
      </w:r>
      <w:proofErr w:type="spellStart"/>
      <w:r>
        <w:rPr>
          <w:sz w:val="28"/>
          <w:szCs w:val="28"/>
        </w:rPr>
        <w:t>Абдрахманов</w:t>
      </w:r>
      <w:proofErr w:type="spellEnd"/>
      <w:r>
        <w:rPr>
          <w:sz w:val="28"/>
          <w:szCs w:val="28"/>
        </w:rPr>
        <w:t xml:space="preserve"> Р. – зав. Лабораторией организацией управления ВНИИ (Москва), </w:t>
      </w:r>
      <w:proofErr w:type="spellStart"/>
      <w:r>
        <w:rPr>
          <w:sz w:val="28"/>
          <w:szCs w:val="28"/>
        </w:rPr>
        <w:t>Мазока</w:t>
      </w:r>
      <w:proofErr w:type="spellEnd"/>
      <w:r>
        <w:rPr>
          <w:sz w:val="28"/>
          <w:szCs w:val="28"/>
        </w:rPr>
        <w:t xml:space="preserve"> В.  – профессор</w:t>
      </w:r>
      <w:r>
        <w:rPr>
          <w:sz w:val="28"/>
          <w:szCs w:val="28"/>
        </w:rPr>
        <w:tab/>
        <w:t>медицины (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а-мара</w:t>
      </w:r>
      <w:proofErr w:type="spellEnd"/>
      <w:r>
        <w:rPr>
          <w:sz w:val="28"/>
          <w:szCs w:val="28"/>
        </w:rPr>
        <w:t>).</w:t>
      </w:r>
    </w:p>
    <w:p w:rsidR="00294F30" w:rsidRDefault="00294F30" w:rsidP="00294F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сколько учеников выбрали профессию врача: Виноградова Аня, </w:t>
      </w:r>
      <w:proofErr w:type="spellStart"/>
      <w:r>
        <w:rPr>
          <w:sz w:val="28"/>
          <w:szCs w:val="28"/>
        </w:rPr>
        <w:t>Бргатырев</w:t>
      </w:r>
      <w:proofErr w:type="spellEnd"/>
      <w:r>
        <w:rPr>
          <w:sz w:val="28"/>
          <w:szCs w:val="28"/>
        </w:rPr>
        <w:t xml:space="preserve"> В., </w:t>
      </w:r>
      <w:proofErr w:type="spellStart"/>
      <w:r>
        <w:rPr>
          <w:sz w:val="28"/>
          <w:szCs w:val="28"/>
        </w:rPr>
        <w:t>Яшнева</w:t>
      </w:r>
      <w:proofErr w:type="spellEnd"/>
      <w:r>
        <w:rPr>
          <w:sz w:val="28"/>
          <w:szCs w:val="28"/>
        </w:rPr>
        <w:t xml:space="preserve"> В., </w:t>
      </w:r>
      <w:proofErr w:type="spellStart"/>
      <w:r>
        <w:rPr>
          <w:sz w:val="28"/>
          <w:szCs w:val="28"/>
        </w:rPr>
        <w:t>Присягина</w:t>
      </w:r>
      <w:proofErr w:type="spellEnd"/>
      <w:r>
        <w:rPr>
          <w:sz w:val="28"/>
          <w:szCs w:val="28"/>
        </w:rPr>
        <w:t xml:space="preserve"> (Петрова) Т., </w:t>
      </w:r>
      <w:proofErr w:type="spellStart"/>
      <w:r>
        <w:rPr>
          <w:sz w:val="28"/>
          <w:szCs w:val="28"/>
        </w:rPr>
        <w:t>Богатырева</w:t>
      </w:r>
      <w:proofErr w:type="spellEnd"/>
      <w:r>
        <w:rPr>
          <w:sz w:val="28"/>
          <w:szCs w:val="28"/>
        </w:rPr>
        <w:t xml:space="preserve"> Е., Волкова Л., Яковлева (</w:t>
      </w: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>) В., Разумовская (</w:t>
      </w:r>
      <w:proofErr w:type="spellStart"/>
      <w:r>
        <w:rPr>
          <w:sz w:val="28"/>
          <w:szCs w:val="28"/>
        </w:rPr>
        <w:t>Солонова</w:t>
      </w:r>
      <w:proofErr w:type="spellEnd"/>
      <w:r>
        <w:rPr>
          <w:sz w:val="28"/>
          <w:szCs w:val="28"/>
        </w:rPr>
        <w:t>). Панюшев Г.Е. - заслуженный</w:t>
      </w:r>
      <w:r>
        <w:rPr>
          <w:sz w:val="28"/>
          <w:szCs w:val="28"/>
        </w:rPr>
        <w:tab/>
        <w:t xml:space="preserve"> учитель, Ходаков В.П. – заслуженный строитель, заслуженный работник </w:t>
      </w:r>
      <w:proofErr w:type="spellStart"/>
      <w:r>
        <w:rPr>
          <w:sz w:val="28"/>
          <w:szCs w:val="28"/>
        </w:rPr>
        <w:t>минтопэнерго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Альхова</w:t>
      </w:r>
      <w:proofErr w:type="spellEnd"/>
      <w:r>
        <w:rPr>
          <w:sz w:val="28"/>
          <w:szCs w:val="28"/>
        </w:rPr>
        <w:t xml:space="preserve"> М. Ф. – отличник народного образования, бывший руководитель города,</w:t>
      </w:r>
    </w:p>
    <w:sectPr w:rsidR="00294F30" w:rsidSect="00294F3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294F30"/>
    <w:rsid w:val="00294F30"/>
    <w:rsid w:val="00463CA6"/>
    <w:rsid w:val="0090648A"/>
    <w:rsid w:val="00CA32A7"/>
    <w:rsid w:val="00E3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2014-04-04T18:07:00Z</dcterms:created>
  <dcterms:modified xsi:type="dcterms:W3CDTF">2014-04-04T19:14:00Z</dcterms:modified>
</cp:coreProperties>
</file>